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38060" w14:textId="10A77404" w:rsidR="008D5C69" w:rsidRPr="00AA6B8A" w:rsidRDefault="008D5C69" w:rsidP="00C47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line="276" w:lineRule="auto"/>
        <w:jc w:val="both"/>
        <w:rPr>
          <w:rFonts w:ascii="Verdana" w:eastAsia="Times New Roman" w:hAnsi="Verdana"/>
          <w:b/>
          <w:sz w:val="20"/>
          <w:szCs w:val="20"/>
          <w:lang w:eastAsia="sl-SI"/>
        </w:rPr>
      </w:pPr>
      <w:r>
        <w:rPr>
          <w:rFonts w:ascii="Verdana" w:eastAsia="Times New Roman" w:hAnsi="Verdana"/>
          <w:b/>
          <w:sz w:val="20"/>
          <w:szCs w:val="20"/>
          <w:lang w:eastAsia="sl-SI"/>
        </w:rPr>
        <w:t>PRILOGA 1/1                                                                                                SKLOP 1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10"/>
        <w:gridCol w:w="5244"/>
        <w:gridCol w:w="1277"/>
        <w:gridCol w:w="1275"/>
      </w:tblGrid>
      <w:tr w:rsidR="005435CF" w:rsidRPr="00AA6B8A" w14:paraId="527DD37D" w14:textId="77777777" w:rsidTr="00C4765C">
        <w:trPr>
          <w:trHeight w:val="600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45501" w14:textId="61247CBD" w:rsidR="005435CF" w:rsidRPr="00AA6B8A" w:rsidRDefault="005435CF" w:rsidP="00AE11E8">
            <w:pPr>
              <w:spacing w:line="276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 xml:space="preserve">Seznam merilnih mest </w:t>
            </w:r>
            <w:r w:rsidR="005E225E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 xml:space="preserve">in predvidena poraba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>električne energije</w:t>
            </w:r>
            <w:r w:rsidRPr="00AA6B8A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713D67" w:rsidRPr="00147E07" w14:paraId="3F6410B6" w14:textId="77777777" w:rsidTr="00C4765C">
        <w:trPr>
          <w:trHeight w:val="600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4CFB" w14:textId="71170176" w:rsidR="00713D67" w:rsidRPr="00147E07" w:rsidRDefault="00713D67" w:rsidP="00AE11E8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Področje, ki ga pokriva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izvajalec nalog SODO</w:t>
            </w:r>
            <w:r w:rsidRPr="00EE77C4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Elektro Celje d.d.</w:t>
            </w:r>
          </w:p>
        </w:tc>
      </w:tr>
      <w:tr w:rsidR="00713D67" w:rsidRPr="00147E07" w14:paraId="7546EA0F" w14:textId="77777777" w:rsidTr="00C4765C">
        <w:trPr>
          <w:trHeight w:val="264"/>
        </w:trPr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EC82" w14:textId="77777777" w:rsidR="00713D67" w:rsidRPr="00147E07" w:rsidRDefault="00713D67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Št. 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</w:t>
            </w: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eril. mesta</w:t>
            </w:r>
          </w:p>
        </w:tc>
        <w:tc>
          <w:tcPr>
            <w:tcW w:w="5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21A1" w14:textId="77777777" w:rsidR="00713D67" w:rsidRPr="00147E07" w:rsidRDefault="00713D67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N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aslov merilnega mesta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3BC1" w14:textId="680B9D3D" w:rsidR="00713D67" w:rsidRPr="00147E07" w:rsidRDefault="00713D67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redvidena letna poraba </w:t>
            </w:r>
          </w:p>
        </w:tc>
      </w:tr>
      <w:tr w:rsidR="00713D67" w:rsidRPr="00147E07" w14:paraId="04575597" w14:textId="77777777" w:rsidTr="00C4765C">
        <w:trPr>
          <w:trHeight w:val="264"/>
        </w:trPr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2CBF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796C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FC7F" w14:textId="77777777" w:rsidR="00713D67" w:rsidRPr="00147E07" w:rsidRDefault="00713D67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VT (kWh)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934B" w14:textId="77777777" w:rsidR="00713D67" w:rsidRPr="00147E07" w:rsidRDefault="00713D67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MT (kWh)</w:t>
            </w:r>
          </w:p>
        </w:tc>
      </w:tr>
      <w:tr w:rsidR="00713D67" w:rsidRPr="00147E07" w14:paraId="775F1B88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2BD1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217162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BFFB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CELJE, Opekarniška cesta 15c, Celje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A57F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E483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3636FACB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16FC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182577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8EA5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IZVEDENSTVO CELJE, Trg celjskih knezov 6, Celje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4C9F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5331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667B3499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158F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179737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0AA9" w14:textId="37E8C3A3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I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 OE RAVNE NA KOROŠKEM, Gačnikova pot 4, Ravne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A4AC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4BED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5D40EF3C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C918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11532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6CB2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IZPOSTAVA VELENJE, Prešernova cesta 7, Velenje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AD60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0503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3.000</w:t>
            </w:r>
          </w:p>
        </w:tc>
      </w:tr>
      <w:tr w:rsidR="00713D67" w:rsidRPr="00147E07" w14:paraId="66D1A132" w14:textId="77777777" w:rsidTr="00C4765C">
        <w:trPr>
          <w:trHeight w:val="600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1DE2" w14:textId="0D99FBFD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Področje, ki ga pokriva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izvajalec nalog SODO</w:t>
            </w:r>
            <w:r w:rsidRPr="00EE77C4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Elektro Ljubljana d.d.</w:t>
            </w:r>
          </w:p>
        </w:tc>
      </w:tr>
      <w:tr w:rsidR="00713D67" w:rsidRPr="00147E07" w14:paraId="51CE7363" w14:textId="77777777" w:rsidTr="00C4765C">
        <w:trPr>
          <w:trHeight w:val="264"/>
        </w:trPr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3DFF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Št. 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</w:t>
            </w: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eril. mesta</w:t>
            </w:r>
          </w:p>
        </w:tc>
        <w:tc>
          <w:tcPr>
            <w:tcW w:w="5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428A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N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aslov merilnega mesta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9F58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redvidena letna poraba </w:t>
            </w:r>
          </w:p>
        </w:tc>
      </w:tr>
      <w:tr w:rsidR="00713D67" w:rsidRPr="00147E07" w14:paraId="163227B2" w14:textId="77777777" w:rsidTr="00C4765C">
        <w:trPr>
          <w:trHeight w:val="264"/>
        </w:trPr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86D6" w14:textId="77777777" w:rsidR="00713D67" w:rsidRPr="00147E07" w:rsidRDefault="00713D67" w:rsidP="006922A2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B2D6" w14:textId="77777777" w:rsidR="00713D67" w:rsidRPr="00147E07" w:rsidRDefault="00713D67" w:rsidP="006922A2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6F38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VT (kWh)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8905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MT (kWh)</w:t>
            </w:r>
          </w:p>
        </w:tc>
      </w:tr>
      <w:tr w:rsidR="00713D67" w:rsidRPr="00147E07" w14:paraId="36D87E88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ADCA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1239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F60D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CENTRALA Z OE LJUBLJANA, Kolodvorska ulica 15, Ljubljana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1822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850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87CC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0.000</w:t>
            </w:r>
          </w:p>
        </w:tc>
      </w:tr>
      <w:tr w:rsidR="00713D67" w:rsidRPr="00147E07" w14:paraId="79E92009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097D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306147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D155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CENTRALA Z OE LJUBLJANA,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Trg osvobodilne fronte 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12, Ljubljana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8A51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F023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6276908A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728C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380610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4897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IZVEDENSTVO LJUBLJANA, Ob železnici 30 (16), Ljubljana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99A1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85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87FC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34C52045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F45E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14209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AC1D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NOVO MESTO, Rozmanova ulica 38, Novo mesto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B904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982F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5F316AF2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C1A0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407851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C056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IZPOSTAVA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TRBOVLJE, Gimnazijska cesta 21, Trbovlje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7956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9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A6C4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6.000</w:t>
            </w:r>
          </w:p>
        </w:tc>
      </w:tr>
      <w:tr w:rsidR="00713D67" w:rsidRPr="00147E07" w14:paraId="5CF85531" w14:textId="77777777" w:rsidTr="00C4765C">
        <w:trPr>
          <w:trHeight w:val="600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A703" w14:textId="465256D7" w:rsidR="00713D67" w:rsidRPr="00147E07" w:rsidRDefault="00713D67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Področje, ki ga pokriva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izvajalec nalog SODO</w:t>
            </w:r>
            <w:r w:rsidRPr="00EE77C4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Elektro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Maribor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d.d.</w:t>
            </w:r>
          </w:p>
        </w:tc>
      </w:tr>
      <w:tr w:rsidR="00713D67" w:rsidRPr="00147E07" w14:paraId="7E7FB82C" w14:textId="77777777" w:rsidTr="00C4765C">
        <w:trPr>
          <w:trHeight w:val="264"/>
        </w:trPr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212D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Št. 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</w:t>
            </w: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eril. mesta</w:t>
            </w:r>
          </w:p>
        </w:tc>
        <w:tc>
          <w:tcPr>
            <w:tcW w:w="5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629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N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aslov merilnega mesta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826E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redvidena letna poraba </w:t>
            </w:r>
          </w:p>
        </w:tc>
      </w:tr>
      <w:tr w:rsidR="00713D67" w:rsidRPr="00147E07" w14:paraId="00370F4C" w14:textId="77777777" w:rsidTr="00C4765C">
        <w:trPr>
          <w:trHeight w:val="264"/>
        </w:trPr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5AB0" w14:textId="77777777" w:rsidR="00713D67" w:rsidRPr="00147E07" w:rsidRDefault="00713D67" w:rsidP="006922A2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B83A" w14:textId="77777777" w:rsidR="00713D67" w:rsidRPr="00147E07" w:rsidRDefault="00713D67" w:rsidP="006922A2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5BF1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VT (kWh)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0258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MT (kWh)</w:t>
            </w:r>
          </w:p>
        </w:tc>
      </w:tr>
      <w:tr w:rsidR="00713D67" w:rsidRPr="00147E07" w14:paraId="72314B25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24EA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4-BŠ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FB41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ZPIZ OE 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MARIBOR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,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Zagrebška cesta 84, Maribor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A2B6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150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FF81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125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1498CB49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B463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4-8070931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342D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MURSKA SOBOTA,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Kocljeva ulica 20, Murska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Sobota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5FA3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E062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181A06DB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7A4C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8165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9A16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MURSKA SOBOTA,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Kocljeva ulica 12d, Murska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Sobota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2E15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D1A5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3D0EDB9D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BD3A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11178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205A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IZPOSTAVA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PTUJ, Vinarski trg 8, Ptuj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0513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5E5B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48DE01CD" w14:textId="77777777" w:rsidTr="00C4765C">
        <w:trPr>
          <w:trHeight w:val="264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E921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4-248981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81B0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POČITNIŠKO STANOVANJE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ROGLA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, Rogla 79, Zreče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0997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B8BA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2.000</w:t>
            </w:r>
          </w:p>
        </w:tc>
      </w:tr>
      <w:tr w:rsidR="00713D67" w:rsidRPr="00147E07" w14:paraId="33D1F411" w14:textId="77777777" w:rsidTr="00C4765C">
        <w:trPr>
          <w:trHeight w:val="600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4369" w14:textId="2C09A984" w:rsidR="00713D67" w:rsidRPr="00147E07" w:rsidRDefault="00713D67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Področje, ki ga pokriva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izvajalec nalog SODO</w:t>
            </w:r>
            <w:r w:rsidRPr="00EE77C4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Elektro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Gorenjska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d.d.</w:t>
            </w:r>
          </w:p>
        </w:tc>
      </w:tr>
      <w:tr w:rsidR="00713D67" w:rsidRPr="00147E07" w14:paraId="2078926A" w14:textId="77777777" w:rsidTr="00C4765C">
        <w:trPr>
          <w:trHeight w:val="264"/>
        </w:trPr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05E5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Št. 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</w:t>
            </w: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eril. mesta</w:t>
            </w:r>
          </w:p>
        </w:tc>
        <w:tc>
          <w:tcPr>
            <w:tcW w:w="5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F43C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N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aslov merilnega mesta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9E08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redvidena letna poraba </w:t>
            </w:r>
          </w:p>
        </w:tc>
      </w:tr>
      <w:tr w:rsidR="00713D67" w:rsidRPr="00147E07" w14:paraId="477B2CBA" w14:textId="77777777" w:rsidTr="00C4765C">
        <w:trPr>
          <w:trHeight w:val="264"/>
        </w:trPr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9EA2" w14:textId="77777777" w:rsidR="00713D67" w:rsidRPr="00147E07" w:rsidRDefault="00713D67" w:rsidP="006922A2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9A8C" w14:textId="77777777" w:rsidR="00713D67" w:rsidRPr="00147E07" w:rsidRDefault="00713D67" w:rsidP="006922A2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C3B3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VT (kWh)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97E0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MT (kWh)</w:t>
            </w:r>
          </w:p>
        </w:tc>
      </w:tr>
      <w:tr w:rsidR="00713D67" w:rsidRPr="00147E07" w14:paraId="69FE94CA" w14:textId="77777777" w:rsidTr="00C4765C">
        <w:trPr>
          <w:trHeight w:val="264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FF6D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752</w:t>
            </w:r>
          </w:p>
        </w:tc>
        <w:tc>
          <w:tcPr>
            <w:tcW w:w="5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BAD5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KRANJ, Stara cesta 11, Kranj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6D1A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2B54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1.000</w:t>
            </w:r>
          </w:p>
        </w:tc>
      </w:tr>
      <w:tr w:rsidR="00713D67" w:rsidRPr="00147E07" w14:paraId="26FB1F92" w14:textId="77777777" w:rsidTr="00B21560">
        <w:trPr>
          <w:trHeight w:val="264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035D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117157</w:t>
            </w:r>
          </w:p>
        </w:tc>
        <w:tc>
          <w:tcPr>
            <w:tcW w:w="5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FBE5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KRANJ, Ulica Mirka Vadnova 13a, Kranj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7CB9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9AD9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2AED269A" w14:textId="77777777" w:rsidTr="00B21560">
        <w:trPr>
          <w:trHeight w:val="264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EB39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88304</w:t>
            </w:r>
            <w:bookmarkStart w:id="0" w:name="_GoBack"/>
            <w:bookmarkEnd w:id="0"/>
          </w:p>
        </w:tc>
        <w:tc>
          <w:tcPr>
            <w:tcW w:w="5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B29D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IZPOSTAVA JESENICE, Cesta maršala Tita 73, Jesenice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00C2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F682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5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2FA3A3A7" w14:textId="77777777" w:rsidTr="00B21560">
        <w:trPr>
          <w:trHeight w:val="264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BCC2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lastRenderedPageBreak/>
              <w:t>6-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6620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3E02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POČITNIŠKO STANOVANJE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KRANJSKA GORA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,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Kolodvorska ulica 1a, Kranjska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Gora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C346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1.0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0150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3BEB7F1F" w14:textId="77777777" w:rsidTr="00C4765C">
        <w:trPr>
          <w:trHeight w:val="264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114A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7695</w:t>
            </w:r>
          </w:p>
        </w:tc>
        <w:tc>
          <w:tcPr>
            <w:tcW w:w="5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12A1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POČITNIŠKA STANOVANJA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BOHINJ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,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Ribčev Laz 97, Bohinjsko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Jezero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A706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4050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1F3ADCC9" w14:textId="77777777" w:rsidTr="00C4765C">
        <w:trPr>
          <w:trHeight w:val="600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7D0C" w14:textId="4034FAAD" w:rsidR="00713D67" w:rsidRPr="00147E07" w:rsidRDefault="00713D67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Področje, ki ga pokriva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izvajalec nalog SODO</w:t>
            </w:r>
            <w:r w:rsidRPr="00EE77C4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Elektro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Primorska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d.d.</w:t>
            </w:r>
          </w:p>
        </w:tc>
      </w:tr>
      <w:tr w:rsidR="00713D67" w:rsidRPr="00147E07" w14:paraId="2E1091AA" w14:textId="77777777" w:rsidTr="00C4765C">
        <w:trPr>
          <w:trHeight w:val="264"/>
        </w:trPr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D892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Št. 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</w:t>
            </w: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eril. mesta</w:t>
            </w:r>
          </w:p>
        </w:tc>
        <w:tc>
          <w:tcPr>
            <w:tcW w:w="5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32CD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N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aslov merilnega mesta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D38B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redvidena letna poraba </w:t>
            </w:r>
          </w:p>
        </w:tc>
      </w:tr>
      <w:tr w:rsidR="00713D67" w:rsidRPr="00147E07" w14:paraId="2C5CA4FD" w14:textId="77777777" w:rsidTr="00C4765C">
        <w:trPr>
          <w:trHeight w:val="264"/>
        </w:trPr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F1E9" w14:textId="77777777" w:rsidR="00713D67" w:rsidRPr="00147E07" w:rsidRDefault="00713D67" w:rsidP="006922A2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589A" w14:textId="77777777" w:rsidR="00713D67" w:rsidRPr="00147E07" w:rsidRDefault="00713D67" w:rsidP="006922A2">
            <w:pPr>
              <w:spacing w:line="276" w:lineRule="auto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E76F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VT (kWh)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5ED9" w14:textId="77777777" w:rsidR="00713D67" w:rsidRPr="00147E07" w:rsidRDefault="00713D67" w:rsidP="006922A2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MT (kWh)</w:t>
            </w:r>
          </w:p>
        </w:tc>
      </w:tr>
      <w:tr w:rsidR="00713D67" w:rsidRPr="00147E07" w14:paraId="467DC1F8" w14:textId="77777777" w:rsidTr="00C4765C">
        <w:trPr>
          <w:trHeight w:val="264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FFB0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8643</w:t>
            </w:r>
          </w:p>
        </w:tc>
        <w:tc>
          <w:tcPr>
            <w:tcW w:w="5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CB3E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KOPER, Pristaniška ulica 12, Koper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EE3B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16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05B4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6CC6E254" w14:textId="77777777" w:rsidTr="00C4765C">
        <w:trPr>
          <w:trHeight w:val="264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14DE" w14:textId="77777777" w:rsidR="00713D67" w:rsidRPr="00147E07" w:rsidRDefault="00713D67" w:rsidP="00C4765C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7-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172362</w:t>
            </w:r>
          </w:p>
        </w:tc>
        <w:tc>
          <w:tcPr>
            <w:tcW w:w="5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7752" w14:textId="77777777" w:rsidR="00713D67" w:rsidRPr="00147E07" w:rsidRDefault="00713D67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NOVA GORICA,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Delpinova ulica 18b, Nova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Gorica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4322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16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27A0" w14:textId="77777777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10</w:t>
            </w:r>
            <w:r w:rsidRPr="00147E07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</w:t>
            </w:r>
          </w:p>
        </w:tc>
      </w:tr>
      <w:tr w:rsidR="00713D67" w:rsidRPr="00147E07" w14:paraId="6ADCD772" w14:textId="77777777" w:rsidTr="00C4765C">
        <w:trPr>
          <w:trHeight w:val="600"/>
        </w:trPr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96CB" w14:textId="77777777" w:rsidR="00713D67" w:rsidRPr="00147E07" w:rsidRDefault="00713D67" w:rsidP="00AE11E8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SKUPNA PREDVIDENA LETNA PORABA ELEKTRIČNE ENERGIJE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C157" w14:textId="73FE0234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1.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428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0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E70B" w14:textId="72A78816" w:rsidR="00713D67" w:rsidRPr="00147E07" w:rsidRDefault="00713D67" w:rsidP="00AE11E8">
            <w:pPr>
              <w:spacing w:line="276" w:lineRule="auto"/>
              <w:jc w:val="right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1.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138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0</w:t>
            </w:r>
            <w:r w:rsidRPr="00147E0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00</w:t>
            </w:r>
          </w:p>
        </w:tc>
      </w:tr>
    </w:tbl>
    <w:p w14:paraId="35421917" w14:textId="77777777" w:rsidR="005435CF" w:rsidRDefault="005435CF"/>
    <w:sectPr w:rsidR="005435C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608C3" w14:textId="77777777" w:rsidR="005435CF" w:rsidRDefault="005435CF" w:rsidP="005435CF">
      <w:r>
        <w:separator/>
      </w:r>
    </w:p>
  </w:endnote>
  <w:endnote w:type="continuationSeparator" w:id="0">
    <w:p w14:paraId="76A11FCA" w14:textId="77777777" w:rsidR="005435CF" w:rsidRDefault="005435CF" w:rsidP="0054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0328394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68910E52" w14:textId="77777777" w:rsidR="005435CF" w:rsidRPr="00F041AA" w:rsidRDefault="005435CF" w:rsidP="005435CF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14:paraId="1FDF55E1" w14:textId="77777777" w:rsidR="005435CF" w:rsidRPr="00550402" w:rsidRDefault="005435CF" w:rsidP="005435CF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11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23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 xml:space="preserve">Dobava električne energije (z deležem električne energije iz obnovljivih virov energije ali soproizvodnje električne energije z visokim izkoristkom) in zemeljskega plina </w:t>
        </w:r>
      </w:p>
      <w:p w14:paraId="55EE5667" w14:textId="77777777" w:rsidR="005435CF" w:rsidRDefault="005435CF">
        <w:pPr>
          <w:pStyle w:val="Noga"/>
          <w:jc w:val="center"/>
        </w:pPr>
      </w:p>
      <w:p w14:paraId="33759A11" w14:textId="258511DF" w:rsidR="005435CF" w:rsidRPr="005435CF" w:rsidRDefault="005435CF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5435CF">
          <w:rPr>
            <w:rFonts w:ascii="Verdana" w:hAnsi="Verdana"/>
            <w:sz w:val="16"/>
            <w:szCs w:val="16"/>
          </w:rPr>
          <w:fldChar w:fldCharType="begin"/>
        </w:r>
        <w:r w:rsidRPr="005435CF">
          <w:rPr>
            <w:rFonts w:ascii="Verdana" w:hAnsi="Verdana"/>
            <w:sz w:val="16"/>
            <w:szCs w:val="16"/>
          </w:rPr>
          <w:instrText>PAGE   \* MERGEFORMAT</w:instrText>
        </w:r>
        <w:r w:rsidRPr="005435CF">
          <w:rPr>
            <w:rFonts w:ascii="Verdana" w:hAnsi="Verdana"/>
            <w:sz w:val="16"/>
            <w:szCs w:val="16"/>
          </w:rPr>
          <w:fldChar w:fldCharType="separate"/>
        </w:r>
        <w:r w:rsidR="000408DB">
          <w:rPr>
            <w:rFonts w:ascii="Verdana" w:hAnsi="Verdana"/>
            <w:noProof/>
            <w:sz w:val="16"/>
            <w:szCs w:val="16"/>
          </w:rPr>
          <w:t>1</w:t>
        </w:r>
        <w:r w:rsidRPr="005435CF">
          <w:rPr>
            <w:rFonts w:ascii="Verdana" w:hAnsi="Verdana"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>/2</w:t>
        </w:r>
      </w:p>
    </w:sdtContent>
  </w:sdt>
  <w:p w14:paraId="41A44030" w14:textId="77777777" w:rsidR="005435CF" w:rsidRDefault="005435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6BDC7" w14:textId="77777777" w:rsidR="005435CF" w:rsidRDefault="005435CF" w:rsidP="005435CF">
      <w:r>
        <w:separator/>
      </w:r>
    </w:p>
  </w:footnote>
  <w:footnote w:type="continuationSeparator" w:id="0">
    <w:p w14:paraId="5957EA2C" w14:textId="77777777" w:rsidR="005435CF" w:rsidRDefault="005435CF" w:rsidP="00543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7A38E" w14:textId="77777777" w:rsidR="00D3413C" w:rsidRDefault="00D3413C" w:rsidP="00D3413C">
    <w:pPr>
      <w:tabs>
        <w:tab w:val="left" w:pos="5145"/>
      </w:tabs>
    </w:pPr>
    <w:r>
      <w:rPr>
        <w:noProof/>
        <w:lang w:eastAsia="sl-SI"/>
      </w:rPr>
      <w:drawing>
        <wp:inline distT="0" distB="0" distL="0" distR="0" wp14:anchorId="25A67333" wp14:editId="7D9E3EC5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BA4FA8" w14:textId="77777777" w:rsidR="005435CF" w:rsidRPr="00D3413C" w:rsidRDefault="005435CF" w:rsidP="00D341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F2073"/>
    <w:multiLevelType w:val="multilevel"/>
    <w:tmpl w:val="3E34B608"/>
    <w:lvl w:ilvl="0">
      <w:start w:val="1"/>
      <w:numFmt w:val="decimal"/>
      <w:pStyle w:val="Naslov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4C647E3"/>
    <w:multiLevelType w:val="hybridMultilevel"/>
    <w:tmpl w:val="051C867C"/>
    <w:lvl w:ilvl="0" w:tplc="E6668B3C">
      <w:start w:val="1"/>
      <w:numFmt w:val="decimal"/>
      <w:lvlText w:val="%1."/>
      <w:lvlJc w:val="left"/>
      <w:pPr>
        <w:ind w:left="4897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5CF"/>
    <w:rsid w:val="000408DB"/>
    <w:rsid w:val="00165F1F"/>
    <w:rsid w:val="00185414"/>
    <w:rsid w:val="002E1526"/>
    <w:rsid w:val="005435CF"/>
    <w:rsid w:val="005E225E"/>
    <w:rsid w:val="00713D67"/>
    <w:rsid w:val="00833A98"/>
    <w:rsid w:val="008C0D89"/>
    <w:rsid w:val="008D5C69"/>
    <w:rsid w:val="00921286"/>
    <w:rsid w:val="00942309"/>
    <w:rsid w:val="00B21560"/>
    <w:rsid w:val="00C4765C"/>
    <w:rsid w:val="00D3413C"/>
    <w:rsid w:val="00FA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0372"/>
  <w15:chartTrackingRefBased/>
  <w15:docId w15:val="{009018DB-108E-44F8-B93E-F6F81774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435C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uiPriority w:val="22"/>
    <w:qFormat/>
    <w:rsid w:val="00185414"/>
    <w:rPr>
      <w:rFonts w:ascii="Verdana" w:hAnsi="Verdana"/>
      <w:b/>
      <w:bCs/>
      <w:i w:val="0"/>
      <w:sz w:val="20"/>
    </w:r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185414"/>
    <w:pPr>
      <w:numPr>
        <w:numId w:val="2"/>
      </w:numPr>
      <w:spacing w:line="276" w:lineRule="auto"/>
      <w:ind w:left="357" w:hanging="357"/>
      <w:contextualSpacing/>
      <w:jc w:val="center"/>
    </w:pPr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185414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435C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435C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435CF"/>
    <w:rPr>
      <w:rFonts w:ascii="Times New Roman" w:eastAsia="Calibri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435C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435CF"/>
    <w:rPr>
      <w:rFonts w:ascii="Times New Roman" w:eastAsia="Calibri" w:hAnsi="Times New Roman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35C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35CF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5435C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435C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5435C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35C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Polanc Nataša</cp:lastModifiedBy>
  <cp:revision>2</cp:revision>
  <dcterms:created xsi:type="dcterms:W3CDTF">2023-08-04T12:19:00Z</dcterms:created>
  <dcterms:modified xsi:type="dcterms:W3CDTF">2023-08-04T12:19:00Z</dcterms:modified>
</cp:coreProperties>
</file>